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1</w:t>
      </w:r>
    </w:p>
    <w:p>
      <w:pPr>
        <w:spacing w:after="0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融资担保项目申请表</w:t>
      </w:r>
    </w:p>
    <w:p>
      <w:pPr>
        <w:spacing w:after="0"/>
        <w:ind w:firstLine="456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担保机构名称：</w:t>
      </w:r>
      <w:r>
        <w:rPr>
          <w:rFonts w:ascii="宋体" w:hAnsi="宋体" w:cs="宋体"/>
          <w:b/>
          <w:bCs/>
          <w:sz w:val="40"/>
          <w:szCs w:val="40"/>
        </w:rPr>
        <w:t xml:space="preserve">                </w:t>
      </w:r>
      <w:r>
        <w:rPr>
          <w:rFonts w:hint="eastAsia" w:ascii="宋体" w:hAnsi="宋体" w:cs="宋体"/>
          <w:b/>
          <w:bCs/>
          <w:sz w:val="40"/>
          <w:szCs w:val="40"/>
        </w:rPr>
        <w:t xml:space="preserve">  </w:t>
      </w:r>
      <w:r>
        <w:rPr>
          <w:rFonts w:ascii="宋体" w:hAnsi="宋体" w:cs="宋体"/>
          <w:b/>
          <w:bCs/>
          <w:sz w:val="40"/>
          <w:szCs w:val="40"/>
        </w:rPr>
        <w:t xml:space="preserve">   </w:t>
      </w:r>
      <w:r>
        <w:rPr>
          <w:rFonts w:hint="eastAsia" w:ascii="宋体" w:hAnsi="宋体" w:cs="宋体"/>
          <w:b/>
          <w:bCs/>
          <w:sz w:val="40"/>
          <w:szCs w:val="40"/>
        </w:rPr>
        <w:t xml:space="preserve"> </w:t>
      </w:r>
      <w:r>
        <w:rPr>
          <w:rFonts w:ascii="宋体" w:hAnsi="宋体" w:cs="宋体"/>
          <w:b/>
          <w:bCs/>
          <w:sz w:val="40"/>
          <w:szCs w:val="40"/>
        </w:rPr>
        <w:t xml:space="preserve"> </w:t>
      </w:r>
      <w:r>
        <w:rPr>
          <w:rFonts w:hint="eastAsia" w:ascii="宋体" w:hAnsi="宋体" w:cs="宋体"/>
          <w:sz w:val="24"/>
        </w:rPr>
        <w:t>单位：万元、人</w:t>
      </w:r>
    </w:p>
    <w:tbl>
      <w:tblPr>
        <w:tblStyle w:val="3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923"/>
        <w:gridCol w:w="1632"/>
        <w:gridCol w:w="2566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单位基本情况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法人代表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统一社会信用代码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融资许可证号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注册时间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注册地点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注册资本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实收资本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其中政府出资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股本构成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股东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出资额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出资形式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资产合计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所有者权益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净资产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代偿金额及代偿率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合作金融机构</w:t>
            </w:r>
          </w:p>
        </w:tc>
        <w:tc>
          <w:tcPr>
            <w:tcW w:w="4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授信额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设区市工信部门审核意见</w:t>
            </w:r>
          </w:p>
        </w:tc>
        <w:tc>
          <w:tcPr>
            <w:tcW w:w="6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772" w:firstLineChars="1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2772" w:firstLineChars="1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2772" w:firstLineChars="1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2772" w:firstLineChars="1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签章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设区市财政部门审核意见</w:t>
            </w:r>
          </w:p>
        </w:tc>
        <w:tc>
          <w:tcPr>
            <w:tcW w:w="6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772" w:firstLineChars="1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2772" w:firstLineChars="1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2772" w:firstLineChars="1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2772" w:firstLineChars="1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签章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</w:tc>
      </w:tr>
    </w:tbl>
    <w:p>
      <w:pPr>
        <w:sectPr>
          <w:pgSz w:w="11906" w:h="16838"/>
          <w:pgMar w:top="1701" w:right="1474" w:bottom="1417" w:left="1588" w:header="851" w:footer="1587" w:gutter="0"/>
          <w:cols w:space="0" w:num="1"/>
          <w:docGrid w:type="linesAndChars" w:linePitch="579" w:charSpace="-2502"/>
        </w:sectPr>
      </w:pPr>
    </w:p>
    <w:p>
      <w:bookmarkStart w:id="0" w:name="_GoBack"/>
      <w:bookmarkEnd w:id="0"/>
    </w:p>
    <w:sectPr>
      <w:pgSz w:w="11906" w:h="16838"/>
      <w:pgMar w:top="2098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45058"/>
    <w:rsid w:val="15D81DAD"/>
    <w:rsid w:val="3CB4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2019-11-14T08:58:00Z</dcterms:created>
  <dc:creator>水</dc:creator>
  <cp:lastModifiedBy>水</cp:lastModifiedBy>
  <dcterms:modified xsi:type="dcterms:W3CDTF">2019-11-14T08:58:35Z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