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3313F" w:rsidRPr="007965CF" w:rsidRDefault="00F614D5">
      <w:pPr>
        <w:spacing w:afterLines="50" w:after="156" w:line="400" w:lineRule="exact"/>
        <w:rPr>
          <w:rFonts w:ascii="黑体" w:eastAsia="黑体" w:hAnsi="黑体"/>
          <w:sz w:val="32"/>
          <w:szCs w:val="32"/>
        </w:rPr>
      </w:pPr>
      <w:r w:rsidRPr="007965CF">
        <w:rPr>
          <w:rFonts w:ascii="黑体" w:eastAsia="黑体" w:hAnsi="黑体" w:hint="eastAsia"/>
          <w:sz w:val="32"/>
          <w:szCs w:val="32"/>
        </w:rPr>
        <w:t>附件</w:t>
      </w:r>
      <w:r w:rsidRPr="007965CF">
        <w:rPr>
          <w:rFonts w:ascii="黑体" w:eastAsia="黑体" w:hAnsi="黑体" w:hint="eastAsia"/>
          <w:sz w:val="32"/>
          <w:szCs w:val="32"/>
        </w:rPr>
        <w:t>1</w:t>
      </w:r>
    </w:p>
    <w:p w:rsidR="00B3313F" w:rsidRDefault="00F614D5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制造业单项冠军及专精特新“小巨人”潜力企业基本情况表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45"/>
        <w:gridCol w:w="537"/>
        <w:gridCol w:w="101"/>
        <w:gridCol w:w="496"/>
        <w:gridCol w:w="142"/>
        <w:gridCol w:w="381"/>
        <w:gridCol w:w="895"/>
        <w:gridCol w:w="676"/>
        <w:gridCol w:w="163"/>
        <w:gridCol w:w="514"/>
        <w:gridCol w:w="370"/>
        <w:gridCol w:w="250"/>
        <w:gridCol w:w="200"/>
        <w:gridCol w:w="520"/>
        <w:gridCol w:w="638"/>
        <w:gridCol w:w="638"/>
      </w:tblGrid>
      <w:tr w:rsidR="00B3313F">
        <w:trPr>
          <w:trHeight w:hRule="exact" w:val="530"/>
        </w:trPr>
        <w:tc>
          <w:tcPr>
            <w:tcW w:w="1131" w:type="dxa"/>
            <w:vAlign w:val="center"/>
          </w:tcPr>
          <w:p w:rsidR="00B3313F" w:rsidRDefault="00F614D5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766" w:type="dxa"/>
            <w:gridSpan w:val="16"/>
            <w:vAlign w:val="center"/>
          </w:tcPr>
          <w:p w:rsidR="00B3313F" w:rsidRDefault="00B3313F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B3313F">
        <w:trPr>
          <w:trHeight w:hRule="exact" w:val="573"/>
        </w:trPr>
        <w:tc>
          <w:tcPr>
            <w:tcW w:w="1131" w:type="dxa"/>
            <w:vAlign w:val="center"/>
          </w:tcPr>
          <w:p w:rsidR="00B3313F" w:rsidRDefault="00F614D5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4636" w:type="dxa"/>
            <w:gridSpan w:val="9"/>
            <w:vAlign w:val="center"/>
          </w:tcPr>
          <w:p w:rsidR="00B3313F" w:rsidRDefault="00B3313F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B3313F" w:rsidRDefault="00F614D5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2246" w:type="dxa"/>
            <w:gridSpan w:val="5"/>
            <w:vAlign w:val="center"/>
          </w:tcPr>
          <w:p w:rsidR="00B3313F" w:rsidRDefault="00B3313F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B3313F">
        <w:trPr>
          <w:trHeight w:hRule="exact" w:val="567"/>
        </w:trPr>
        <w:tc>
          <w:tcPr>
            <w:tcW w:w="1131" w:type="dxa"/>
            <w:vAlign w:val="center"/>
          </w:tcPr>
          <w:p w:rsidR="00B3313F" w:rsidRDefault="00F614D5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782" w:type="dxa"/>
            <w:gridSpan w:val="2"/>
            <w:vAlign w:val="center"/>
          </w:tcPr>
          <w:p w:rsidR="00B3313F" w:rsidRDefault="00B3313F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gridSpan w:val="4"/>
            <w:vAlign w:val="center"/>
          </w:tcPr>
          <w:p w:rsidR="00B3313F" w:rsidRDefault="00F614D5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734" w:type="dxa"/>
            <w:gridSpan w:val="3"/>
            <w:vAlign w:val="center"/>
          </w:tcPr>
          <w:p w:rsidR="00B3313F" w:rsidRDefault="00B3313F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B3313F" w:rsidRDefault="00F614D5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手机</w:t>
            </w:r>
          </w:p>
        </w:tc>
        <w:tc>
          <w:tcPr>
            <w:tcW w:w="2246" w:type="dxa"/>
            <w:gridSpan w:val="5"/>
            <w:vAlign w:val="center"/>
          </w:tcPr>
          <w:p w:rsidR="00B3313F" w:rsidRDefault="00B3313F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B3313F">
        <w:trPr>
          <w:trHeight w:hRule="exact" w:val="567"/>
        </w:trPr>
        <w:tc>
          <w:tcPr>
            <w:tcW w:w="1131" w:type="dxa"/>
            <w:vAlign w:val="center"/>
          </w:tcPr>
          <w:p w:rsidR="00B3313F" w:rsidRDefault="00F614D5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782" w:type="dxa"/>
            <w:gridSpan w:val="2"/>
            <w:vAlign w:val="center"/>
          </w:tcPr>
          <w:p w:rsidR="00B3313F" w:rsidRDefault="00B3313F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gridSpan w:val="4"/>
            <w:vAlign w:val="center"/>
          </w:tcPr>
          <w:p w:rsidR="00B3313F" w:rsidRDefault="00F614D5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734" w:type="dxa"/>
            <w:gridSpan w:val="3"/>
            <w:vAlign w:val="center"/>
          </w:tcPr>
          <w:p w:rsidR="00B3313F" w:rsidRDefault="00B3313F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B3313F" w:rsidRDefault="00F614D5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246" w:type="dxa"/>
            <w:gridSpan w:val="5"/>
            <w:vAlign w:val="center"/>
          </w:tcPr>
          <w:p w:rsidR="00B3313F" w:rsidRDefault="00B3313F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B3313F">
        <w:trPr>
          <w:trHeight w:hRule="exact" w:val="567"/>
        </w:trPr>
        <w:tc>
          <w:tcPr>
            <w:tcW w:w="1131" w:type="dxa"/>
            <w:vAlign w:val="center"/>
          </w:tcPr>
          <w:p w:rsidR="00B3313F" w:rsidRDefault="00F614D5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782" w:type="dxa"/>
            <w:gridSpan w:val="2"/>
            <w:vAlign w:val="center"/>
          </w:tcPr>
          <w:p w:rsidR="00B3313F" w:rsidRDefault="00B3313F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gridSpan w:val="4"/>
            <w:vAlign w:val="center"/>
          </w:tcPr>
          <w:p w:rsidR="00B3313F" w:rsidRDefault="00F614D5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4864" w:type="dxa"/>
            <w:gridSpan w:val="10"/>
            <w:vAlign w:val="center"/>
          </w:tcPr>
          <w:p w:rsidR="00B3313F" w:rsidRDefault="00B3313F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B3313F">
        <w:trPr>
          <w:trHeight w:hRule="exact" w:val="454"/>
        </w:trPr>
        <w:tc>
          <w:tcPr>
            <w:tcW w:w="1131" w:type="dxa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企业类型</w:t>
            </w:r>
          </w:p>
        </w:tc>
        <w:tc>
          <w:tcPr>
            <w:tcW w:w="7766" w:type="dxa"/>
            <w:gridSpan w:val="16"/>
            <w:vAlign w:val="center"/>
          </w:tcPr>
          <w:p w:rsidR="00B3313F" w:rsidRDefault="00F614D5">
            <w:pPr>
              <w:rPr>
                <w:rFonts w:ascii="宋体" w:hAnsi="宋体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 xml:space="preserve">    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国有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合资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民营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其他</w:t>
            </w:r>
          </w:p>
        </w:tc>
      </w:tr>
      <w:tr w:rsidR="00B3313F">
        <w:trPr>
          <w:trHeight w:hRule="exact" w:val="454"/>
        </w:trPr>
        <w:tc>
          <w:tcPr>
            <w:tcW w:w="1131" w:type="dxa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企业规模</w:t>
            </w:r>
          </w:p>
        </w:tc>
        <w:tc>
          <w:tcPr>
            <w:tcW w:w="7766" w:type="dxa"/>
            <w:gridSpan w:val="16"/>
            <w:vAlign w:val="center"/>
          </w:tcPr>
          <w:p w:rsidR="00B3313F" w:rsidRDefault="00F614D5">
            <w:pPr>
              <w:ind w:firstLineChars="200" w:firstLine="420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大型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中型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小型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微型</w:t>
            </w:r>
          </w:p>
        </w:tc>
      </w:tr>
      <w:tr w:rsidR="00B3313F">
        <w:trPr>
          <w:trHeight w:hRule="exact" w:val="454"/>
        </w:trPr>
        <w:tc>
          <w:tcPr>
            <w:tcW w:w="1131" w:type="dxa"/>
            <w:vMerge w:val="restart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基本情况</w:t>
            </w:r>
          </w:p>
        </w:tc>
        <w:tc>
          <w:tcPr>
            <w:tcW w:w="2379" w:type="dxa"/>
            <w:gridSpan w:val="4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注册时间</w:t>
            </w:r>
          </w:p>
        </w:tc>
        <w:tc>
          <w:tcPr>
            <w:tcW w:w="1418" w:type="dxa"/>
            <w:gridSpan w:val="3"/>
            <w:vAlign w:val="center"/>
          </w:tcPr>
          <w:p w:rsidR="00B3313F" w:rsidRDefault="00B331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注册资本</w:t>
            </w:r>
          </w:p>
        </w:tc>
        <w:tc>
          <w:tcPr>
            <w:tcW w:w="1796" w:type="dxa"/>
            <w:gridSpan w:val="3"/>
            <w:vAlign w:val="center"/>
          </w:tcPr>
          <w:p w:rsidR="00B3313F" w:rsidRDefault="00B331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3313F">
        <w:trPr>
          <w:trHeight w:hRule="exact" w:val="454"/>
        </w:trPr>
        <w:tc>
          <w:tcPr>
            <w:tcW w:w="1131" w:type="dxa"/>
            <w:vMerge/>
            <w:vAlign w:val="center"/>
          </w:tcPr>
          <w:p w:rsidR="00B3313F" w:rsidRDefault="00B331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gridSpan w:val="4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银行信用等级</w:t>
            </w:r>
          </w:p>
        </w:tc>
        <w:tc>
          <w:tcPr>
            <w:tcW w:w="1418" w:type="dxa"/>
            <w:gridSpan w:val="3"/>
            <w:vAlign w:val="center"/>
          </w:tcPr>
          <w:p w:rsidR="00B3313F" w:rsidRDefault="00B331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资产总额</w:t>
            </w:r>
          </w:p>
        </w:tc>
        <w:tc>
          <w:tcPr>
            <w:tcW w:w="1796" w:type="dxa"/>
            <w:gridSpan w:val="3"/>
            <w:vAlign w:val="center"/>
          </w:tcPr>
          <w:p w:rsidR="00B3313F" w:rsidRDefault="00B331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3313F">
        <w:trPr>
          <w:trHeight w:hRule="exact" w:val="454"/>
        </w:trPr>
        <w:tc>
          <w:tcPr>
            <w:tcW w:w="1131" w:type="dxa"/>
            <w:vMerge/>
            <w:vAlign w:val="center"/>
          </w:tcPr>
          <w:p w:rsidR="00B3313F" w:rsidRDefault="00B331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gridSpan w:val="4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所属行业</w:t>
            </w:r>
            <w:r>
              <w:rPr>
                <w:rStyle w:val="ac"/>
                <w:rFonts w:ascii="宋体" w:hAnsi="宋体" w:hint="eastAsia"/>
                <w:szCs w:val="21"/>
              </w:rPr>
              <w:footnoteReference w:id="1"/>
            </w:r>
          </w:p>
        </w:tc>
        <w:tc>
          <w:tcPr>
            <w:tcW w:w="1418" w:type="dxa"/>
            <w:gridSpan w:val="3"/>
            <w:vAlign w:val="center"/>
          </w:tcPr>
          <w:p w:rsidR="00B3313F" w:rsidRDefault="00B331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具体细分领域</w:t>
            </w:r>
          </w:p>
        </w:tc>
        <w:tc>
          <w:tcPr>
            <w:tcW w:w="1796" w:type="dxa"/>
            <w:gridSpan w:val="3"/>
            <w:vAlign w:val="center"/>
          </w:tcPr>
          <w:p w:rsidR="00B3313F" w:rsidRDefault="00B331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3313F">
        <w:trPr>
          <w:trHeight w:hRule="exact" w:val="454"/>
        </w:trPr>
        <w:tc>
          <w:tcPr>
            <w:tcW w:w="1131" w:type="dxa"/>
            <w:vMerge/>
            <w:vAlign w:val="center"/>
          </w:tcPr>
          <w:p w:rsidR="00B3313F" w:rsidRDefault="00B331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gridSpan w:val="4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职工人数</w:t>
            </w:r>
          </w:p>
        </w:tc>
        <w:tc>
          <w:tcPr>
            <w:tcW w:w="1418" w:type="dxa"/>
            <w:gridSpan w:val="3"/>
            <w:vAlign w:val="center"/>
          </w:tcPr>
          <w:p w:rsidR="00B3313F" w:rsidRDefault="00B331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资产负债率</w:t>
            </w:r>
          </w:p>
        </w:tc>
        <w:tc>
          <w:tcPr>
            <w:tcW w:w="1796" w:type="dxa"/>
            <w:gridSpan w:val="3"/>
            <w:vAlign w:val="center"/>
          </w:tcPr>
          <w:p w:rsidR="00B3313F" w:rsidRDefault="00B331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3313F">
        <w:trPr>
          <w:trHeight w:hRule="exact" w:val="454"/>
        </w:trPr>
        <w:tc>
          <w:tcPr>
            <w:tcW w:w="1131" w:type="dxa"/>
            <w:vMerge w:val="restart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主营产品</w:t>
            </w:r>
          </w:p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  <w:r>
              <w:rPr>
                <w:rFonts w:ascii="宋体" w:hAnsi="宋体" w:hint="eastAsia"/>
                <w:sz w:val="13"/>
                <w:szCs w:val="13"/>
              </w:rPr>
              <w:t>(2019</w:t>
            </w:r>
            <w:r>
              <w:rPr>
                <w:rFonts w:ascii="宋体" w:hAnsi="宋体" w:hint="eastAsia"/>
                <w:sz w:val="13"/>
                <w:szCs w:val="13"/>
              </w:rPr>
              <w:t>年数据无法预估的企业，请自行修改年度，可填报</w:t>
            </w:r>
            <w:r>
              <w:rPr>
                <w:rFonts w:ascii="宋体" w:hAnsi="宋体" w:hint="eastAsia"/>
                <w:sz w:val="13"/>
                <w:szCs w:val="13"/>
              </w:rPr>
              <w:t>2016</w:t>
            </w:r>
            <w:r>
              <w:rPr>
                <w:rFonts w:ascii="宋体" w:hAnsi="宋体" w:hint="eastAsia"/>
                <w:sz w:val="13"/>
                <w:szCs w:val="13"/>
              </w:rPr>
              <w:t>、</w:t>
            </w:r>
            <w:r>
              <w:rPr>
                <w:rFonts w:ascii="宋体" w:hAnsi="宋体" w:hint="eastAsia"/>
                <w:sz w:val="13"/>
                <w:szCs w:val="13"/>
              </w:rPr>
              <w:t>2017</w:t>
            </w:r>
            <w:r>
              <w:rPr>
                <w:rFonts w:ascii="宋体" w:hAnsi="宋体" w:hint="eastAsia"/>
                <w:sz w:val="13"/>
                <w:szCs w:val="13"/>
              </w:rPr>
              <w:t>、</w:t>
            </w:r>
            <w:r>
              <w:rPr>
                <w:rFonts w:ascii="宋体" w:hAnsi="宋体" w:hint="eastAsia"/>
                <w:sz w:val="13"/>
                <w:szCs w:val="13"/>
              </w:rPr>
              <w:t>2018</w:t>
            </w:r>
            <w:r>
              <w:rPr>
                <w:rFonts w:ascii="宋体" w:hAnsi="宋体" w:hint="eastAsia"/>
                <w:sz w:val="13"/>
                <w:szCs w:val="13"/>
              </w:rPr>
              <w:t>年三年数据</w:t>
            </w:r>
            <w:r>
              <w:rPr>
                <w:rFonts w:ascii="宋体" w:hAnsi="宋体" w:hint="eastAsia"/>
                <w:sz w:val="13"/>
                <w:szCs w:val="13"/>
              </w:rPr>
              <w:t>)</w:t>
            </w:r>
          </w:p>
        </w:tc>
        <w:tc>
          <w:tcPr>
            <w:tcW w:w="2379" w:type="dxa"/>
            <w:gridSpan w:val="4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  <w:r>
              <w:rPr>
                <w:rStyle w:val="ac"/>
                <w:rFonts w:ascii="宋体" w:hAnsi="宋体" w:hint="eastAsia"/>
                <w:szCs w:val="21"/>
              </w:rPr>
              <w:footnoteReference w:id="2"/>
            </w:r>
          </w:p>
        </w:tc>
        <w:tc>
          <w:tcPr>
            <w:tcW w:w="1418" w:type="dxa"/>
            <w:gridSpan w:val="3"/>
            <w:vAlign w:val="center"/>
          </w:tcPr>
          <w:p w:rsidR="00B3313F" w:rsidRDefault="00B331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产品类别</w:t>
            </w:r>
            <w:r>
              <w:rPr>
                <w:rStyle w:val="ac"/>
                <w:rFonts w:ascii="宋体" w:hAnsi="宋体" w:hint="eastAsia"/>
                <w:szCs w:val="21"/>
              </w:rPr>
              <w:footnoteReference w:id="3"/>
            </w:r>
          </w:p>
        </w:tc>
        <w:tc>
          <w:tcPr>
            <w:tcW w:w="1796" w:type="dxa"/>
            <w:gridSpan w:val="3"/>
            <w:vAlign w:val="center"/>
          </w:tcPr>
          <w:p w:rsidR="00B3313F" w:rsidRDefault="00B331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3313F">
        <w:trPr>
          <w:trHeight w:val="523"/>
        </w:trPr>
        <w:tc>
          <w:tcPr>
            <w:tcW w:w="1131" w:type="dxa"/>
            <w:vMerge/>
            <w:vAlign w:val="center"/>
          </w:tcPr>
          <w:p w:rsidR="00B3313F" w:rsidRDefault="00B331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gridSpan w:val="4"/>
            <w:vAlign w:val="center"/>
          </w:tcPr>
          <w:p w:rsidR="00B3313F" w:rsidRDefault="00F614D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从事该产品领域</w:t>
            </w:r>
          </w:p>
          <w:p w:rsidR="00B3313F" w:rsidRDefault="00F614D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时间（单位：年）</w:t>
            </w:r>
          </w:p>
        </w:tc>
        <w:tc>
          <w:tcPr>
            <w:tcW w:w="1418" w:type="dxa"/>
            <w:gridSpan w:val="3"/>
            <w:vAlign w:val="center"/>
          </w:tcPr>
          <w:p w:rsidR="00B3313F" w:rsidRDefault="00B3313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B3313F" w:rsidRDefault="00F614D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该产品销售收入占全部业务收入比重</w:t>
            </w:r>
          </w:p>
        </w:tc>
        <w:tc>
          <w:tcPr>
            <w:tcW w:w="1796" w:type="dxa"/>
            <w:gridSpan w:val="3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%</w:t>
            </w:r>
          </w:p>
        </w:tc>
      </w:tr>
      <w:tr w:rsidR="00B3313F">
        <w:trPr>
          <w:trHeight w:hRule="exact" w:val="367"/>
        </w:trPr>
        <w:tc>
          <w:tcPr>
            <w:tcW w:w="1131" w:type="dxa"/>
            <w:vMerge/>
            <w:vAlign w:val="center"/>
          </w:tcPr>
          <w:p w:rsidR="00B3313F" w:rsidRDefault="00B331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gridSpan w:val="4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重要指标</w:t>
            </w:r>
          </w:p>
        </w:tc>
        <w:tc>
          <w:tcPr>
            <w:tcW w:w="1418" w:type="dxa"/>
            <w:gridSpan w:val="3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2173" w:type="dxa"/>
            <w:gridSpan w:val="6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1796" w:type="dxa"/>
            <w:gridSpan w:val="3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B3313F">
        <w:trPr>
          <w:trHeight w:hRule="exact" w:val="425"/>
        </w:trPr>
        <w:tc>
          <w:tcPr>
            <w:tcW w:w="1131" w:type="dxa"/>
            <w:vMerge/>
            <w:vAlign w:val="center"/>
          </w:tcPr>
          <w:p w:rsidR="00B3313F" w:rsidRDefault="00B331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gridSpan w:val="4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全球市场占有率及排名</w:t>
            </w:r>
          </w:p>
        </w:tc>
        <w:tc>
          <w:tcPr>
            <w:tcW w:w="1418" w:type="dxa"/>
            <w:gridSpan w:val="3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%,</w:t>
            </w:r>
            <w:r>
              <w:rPr>
                <w:rFonts w:ascii="宋体" w:hAnsi="宋体" w:hint="eastAsia"/>
                <w:sz w:val="18"/>
                <w:szCs w:val="18"/>
              </w:rPr>
              <w:t>（　）</w:t>
            </w:r>
          </w:p>
        </w:tc>
        <w:tc>
          <w:tcPr>
            <w:tcW w:w="2173" w:type="dxa"/>
            <w:gridSpan w:val="6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%,</w:t>
            </w:r>
            <w:r>
              <w:rPr>
                <w:rFonts w:ascii="宋体" w:hAnsi="宋体" w:hint="eastAsia"/>
                <w:sz w:val="18"/>
                <w:szCs w:val="18"/>
              </w:rPr>
              <w:t>（　）</w:t>
            </w:r>
          </w:p>
        </w:tc>
        <w:tc>
          <w:tcPr>
            <w:tcW w:w="1796" w:type="dxa"/>
            <w:gridSpan w:val="3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%,</w:t>
            </w:r>
            <w:r>
              <w:rPr>
                <w:rFonts w:ascii="宋体" w:hAnsi="宋体" w:hint="eastAsia"/>
                <w:sz w:val="18"/>
                <w:szCs w:val="18"/>
              </w:rPr>
              <w:t>（　）</w:t>
            </w:r>
          </w:p>
        </w:tc>
      </w:tr>
      <w:tr w:rsidR="00B3313F">
        <w:trPr>
          <w:trHeight w:hRule="exact" w:val="519"/>
        </w:trPr>
        <w:tc>
          <w:tcPr>
            <w:tcW w:w="1131" w:type="dxa"/>
            <w:vMerge/>
            <w:vAlign w:val="center"/>
          </w:tcPr>
          <w:p w:rsidR="00B3313F" w:rsidRDefault="00B331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gridSpan w:val="4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国内市场占有率及排名</w:t>
            </w:r>
          </w:p>
        </w:tc>
        <w:tc>
          <w:tcPr>
            <w:tcW w:w="1418" w:type="dxa"/>
            <w:gridSpan w:val="3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%,</w:t>
            </w:r>
            <w:r>
              <w:rPr>
                <w:rFonts w:ascii="宋体" w:hAnsi="宋体" w:hint="eastAsia"/>
                <w:sz w:val="18"/>
                <w:szCs w:val="18"/>
              </w:rPr>
              <w:t>（　）</w:t>
            </w:r>
          </w:p>
        </w:tc>
        <w:tc>
          <w:tcPr>
            <w:tcW w:w="2173" w:type="dxa"/>
            <w:gridSpan w:val="6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%,</w:t>
            </w:r>
            <w:r>
              <w:rPr>
                <w:rFonts w:ascii="宋体" w:hAnsi="宋体" w:hint="eastAsia"/>
                <w:sz w:val="18"/>
                <w:szCs w:val="18"/>
              </w:rPr>
              <w:t>（　）</w:t>
            </w:r>
          </w:p>
        </w:tc>
        <w:tc>
          <w:tcPr>
            <w:tcW w:w="1796" w:type="dxa"/>
            <w:gridSpan w:val="3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%,</w:t>
            </w:r>
            <w:r>
              <w:rPr>
                <w:rFonts w:ascii="宋体" w:hAnsi="宋体" w:hint="eastAsia"/>
                <w:sz w:val="18"/>
                <w:szCs w:val="18"/>
              </w:rPr>
              <w:t>（　）</w:t>
            </w:r>
          </w:p>
        </w:tc>
      </w:tr>
      <w:tr w:rsidR="00B3313F">
        <w:trPr>
          <w:trHeight w:hRule="exact" w:val="454"/>
        </w:trPr>
        <w:tc>
          <w:tcPr>
            <w:tcW w:w="1131" w:type="dxa"/>
            <w:vMerge/>
            <w:vAlign w:val="center"/>
          </w:tcPr>
          <w:p w:rsidR="00B3313F" w:rsidRDefault="00B331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gridSpan w:val="4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省内市场占有率及排名</w:t>
            </w:r>
          </w:p>
        </w:tc>
        <w:tc>
          <w:tcPr>
            <w:tcW w:w="1418" w:type="dxa"/>
            <w:gridSpan w:val="3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%,</w:t>
            </w:r>
            <w:r>
              <w:rPr>
                <w:rFonts w:ascii="宋体" w:hAnsi="宋体" w:hint="eastAsia"/>
                <w:sz w:val="18"/>
                <w:szCs w:val="18"/>
              </w:rPr>
              <w:t>（　）</w:t>
            </w:r>
          </w:p>
        </w:tc>
        <w:tc>
          <w:tcPr>
            <w:tcW w:w="2173" w:type="dxa"/>
            <w:gridSpan w:val="6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%,</w:t>
            </w:r>
            <w:r>
              <w:rPr>
                <w:rFonts w:ascii="宋体" w:hAnsi="宋体" w:hint="eastAsia"/>
                <w:sz w:val="18"/>
                <w:szCs w:val="18"/>
              </w:rPr>
              <w:t>（　）</w:t>
            </w:r>
          </w:p>
        </w:tc>
        <w:tc>
          <w:tcPr>
            <w:tcW w:w="1796" w:type="dxa"/>
            <w:gridSpan w:val="3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%,</w:t>
            </w:r>
            <w:r>
              <w:rPr>
                <w:rFonts w:ascii="宋体" w:hAnsi="宋体" w:hint="eastAsia"/>
                <w:sz w:val="18"/>
                <w:szCs w:val="18"/>
              </w:rPr>
              <w:t>（　）</w:t>
            </w:r>
          </w:p>
        </w:tc>
      </w:tr>
      <w:tr w:rsidR="00B3313F">
        <w:trPr>
          <w:trHeight w:hRule="exact" w:val="454"/>
        </w:trPr>
        <w:tc>
          <w:tcPr>
            <w:tcW w:w="1131" w:type="dxa"/>
            <w:vMerge/>
            <w:vAlign w:val="center"/>
          </w:tcPr>
          <w:p w:rsidR="00B3313F" w:rsidRDefault="00B331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gridSpan w:val="4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产品销售收入（万元）</w:t>
            </w:r>
          </w:p>
        </w:tc>
        <w:tc>
          <w:tcPr>
            <w:tcW w:w="1418" w:type="dxa"/>
            <w:gridSpan w:val="3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173" w:type="dxa"/>
            <w:gridSpan w:val="6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796" w:type="dxa"/>
            <w:gridSpan w:val="3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B3313F">
        <w:trPr>
          <w:trHeight w:hRule="exact" w:val="700"/>
        </w:trPr>
        <w:tc>
          <w:tcPr>
            <w:tcW w:w="1131" w:type="dxa"/>
            <w:vMerge/>
            <w:vAlign w:val="center"/>
          </w:tcPr>
          <w:p w:rsidR="00B3313F" w:rsidRDefault="00B331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9" w:type="dxa"/>
            <w:gridSpan w:val="4"/>
            <w:vAlign w:val="center"/>
          </w:tcPr>
          <w:p w:rsidR="00B3313F" w:rsidRDefault="00F614D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产品技术水平</w:t>
            </w:r>
          </w:p>
        </w:tc>
        <w:tc>
          <w:tcPr>
            <w:tcW w:w="5387" w:type="dxa"/>
            <w:gridSpan w:val="12"/>
            <w:vAlign w:val="center"/>
          </w:tcPr>
          <w:p w:rsidR="00B3313F" w:rsidRDefault="00B3313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3313F">
        <w:trPr>
          <w:trHeight w:val="750"/>
        </w:trPr>
        <w:tc>
          <w:tcPr>
            <w:tcW w:w="1131" w:type="dxa"/>
            <w:vMerge w:val="restart"/>
            <w:vAlign w:val="center"/>
          </w:tcPr>
          <w:p w:rsidR="00B3313F" w:rsidRDefault="00F614D5"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持续研发能力</w:t>
            </w:r>
          </w:p>
        </w:tc>
        <w:tc>
          <w:tcPr>
            <w:tcW w:w="2379" w:type="dxa"/>
            <w:gridSpan w:val="4"/>
            <w:vAlign w:val="center"/>
          </w:tcPr>
          <w:p w:rsidR="00B3313F" w:rsidRDefault="00F614D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企业研发经费支出（万元）及占主营业务收入比重</w:t>
            </w:r>
          </w:p>
        </w:tc>
        <w:tc>
          <w:tcPr>
            <w:tcW w:w="1418" w:type="dxa"/>
            <w:gridSpan w:val="3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 xml:space="preserve">    %</w:t>
            </w:r>
          </w:p>
        </w:tc>
        <w:tc>
          <w:tcPr>
            <w:tcW w:w="2173" w:type="dxa"/>
            <w:gridSpan w:val="6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 xml:space="preserve">  %</w:t>
            </w:r>
          </w:p>
        </w:tc>
        <w:tc>
          <w:tcPr>
            <w:tcW w:w="1796" w:type="dxa"/>
            <w:gridSpan w:val="3"/>
            <w:vAlign w:val="center"/>
          </w:tcPr>
          <w:p w:rsidR="00B3313F" w:rsidRDefault="00F614D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 xml:space="preserve">   %</w:t>
            </w:r>
          </w:p>
        </w:tc>
      </w:tr>
      <w:tr w:rsidR="00B3313F">
        <w:trPr>
          <w:trHeight w:val="640"/>
        </w:trPr>
        <w:tc>
          <w:tcPr>
            <w:tcW w:w="1131" w:type="dxa"/>
            <w:vMerge/>
            <w:vAlign w:val="center"/>
          </w:tcPr>
          <w:p w:rsidR="00B3313F" w:rsidRDefault="00B3313F"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97" w:type="dxa"/>
            <w:gridSpan w:val="7"/>
            <w:vAlign w:val="center"/>
          </w:tcPr>
          <w:p w:rsidR="00B3313F" w:rsidRDefault="00F614D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研发人员及占企业全部职工比重</w:t>
            </w:r>
          </w:p>
        </w:tc>
        <w:tc>
          <w:tcPr>
            <w:tcW w:w="3969" w:type="dxa"/>
            <w:gridSpan w:val="9"/>
            <w:vAlign w:val="center"/>
          </w:tcPr>
          <w:p w:rsidR="00B3313F" w:rsidRDefault="00F614D5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人，</w:t>
            </w:r>
            <w:r>
              <w:rPr>
                <w:rFonts w:ascii="宋体" w:hAnsi="宋体" w:hint="eastAsia"/>
                <w:szCs w:val="21"/>
              </w:rPr>
              <w:t xml:space="preserve">           %</w:t>
            </w:r>
          </w:p>
        </w:tc>
      </w:tr>
      <w:tr w:rsidR="00B3313F">
        <w:trPr>
          <w:trHeight w:val="689"/>
        </w:trPr>
        <w:tc>
          <w:tcPr>
            <w:tcW w:w="1131" w:type="dxa"/>
            <w:vMerge/>
            <w:vAlign w:val="center"/>
          </w:tcPr>
          <w:p w:rsidR="00B3313F" w:rsidRDefault="00B3313F"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97" w:type="dxa"/>
            <w:gridSpan w:val="7"/>
            <w:vAlign w:val="center"/>
          </w:tcPr>
          <w:p w:rsidR="00B3313F" w:rsidRDefault="00F614D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拥有有效专利数量</w:t>
            </w:r>
          </w:p>
        </w:tc>
        <w:tc>
          <w:tcPr>
            <w:tcW w:w="3969" w:type="dxa"/>
            <w:gridSpan w:val="9"/>
            <w:vAlign w:val="center"/>
          </w:tcPr>
          <w:p w:rsidR="00B3313F" w:rsidRDefault="00F614D5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共计：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个，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其中发明：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个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B3313F">
        <w:trPr>
          <w:trHeight w:val="801"/>
        </w:trPr>
        <w:tc>
          <w:tcPr>
            <w:tcW w:w="1131" w:type="dxa"/>
            <w:vMerge w:val="restart"/>
            <w:vAlign w:val="center"/>
          </w:tcPr>
          <w:p w:rsidR="00B3313F" w:rsidRDefault="00B3313F"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97" w:type="dxa"/>
            <w:gridSpan w:val="7"/>
            <w:vAlign w:val="center"/>
          </w:tcPr>
          <w:p w:rsidR="00B3313F" w:rsidRDefault="00F614D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主持制（修）定国际标准、国家标准、</w:t>
            </w:r>
          </w:p>
          <w:p w:rsidR="00B3313F" w:rsidRDefault="00F614D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行业标准数量</w:t>
            </w:r>
          </w:p>
        </w:tc>
        <w:tc>
          <w:tcPr>
            <w:tcW w:w="3969" w:type="dxa"/>
            <w:gridSpan w:val="9"/>
            <w:vAlign w:val="center"/>
          </w:tcPr>
          <w:p w:rsidR="00B3313F" w:rsidRDefault="00F614D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国际标准：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个；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国家标准：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个</w:t>
            </w:r>
          </w:p>
          <w:p w:rsidR="00B3313F" w:rsidRDefault="00F614D5" w:rsidP="00C84E3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行业标准</w:t>
            </w:r>
            <w:r w:rsidR="00C84E34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个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</w:p>
        </w:tc>
      </w:tr>
      <w:tr w:rsidR="00B3313F">
        <w:trPr>
          <w:trHeight w:val="597"/>
        </w:trPr>
        <w:tc>
          <w:tcPr>
            <w:tcW w:w="1131" w:type="dxa"/>
            <w:vMerge/>
            <w:vAlign w:val="center"/>
          </w:tcPr>
          <w:p w:rsidR="00B3313F" w:rsidRDefault="00B3313F"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97" w:type="dxa"/>
            <w:gridSpan w:val="7"/>
            <w:vAlign w:val="center"/>
          </w:tcPr>
          <w:p w:rsidR="00B3313F" w:rsidRDefault="00F614D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是否属关键领域补短板</w:t>
            </w:r>
          </w:p>
          <w:p w:rsidR="00B3313F" w:rsidRDefault="00F614D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和补齐哪类短板</w:t>
            </w:r>
          </w:p>
        </w:tc>
        <w:tc>
          <w:tcPr>
            <w:tcW w:w="3969" w:type="dxa"/>
            <w:gridSpan w:val="9"/>
            <w:vAlign w:val="center"/>
          </w:tcPr>
          <w:p w:rsidR="00B3313F" w:rsidRDefault="00B3313F">
            <w:pPr>
              <w:rPr>
                <w:rFonts w:ascii="宋体" w:hAnsi="宋体"/>
                <w:szCs w:val="21"/>
              </w:rPr>
            </w:pPr>
          </w:p>
        </w:tc>
      </w:tr>
      <w:tr w:rsidR="00B3313F">
        <w:trPr>
          <w:trHeight w:val="866"/>
        </w:trPr>
        <w:tc>
          <w:tcPr>
            <w:tcW w:w="1131" w:type="dxa"/>
            <w:vAlign w:val="center"/>
          </w:tcPr>
          <w:p w:rsidR="00B3313F" w:rsidRDefault="00F614D5"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</w:t>
            </w:r>
          </w:p>
          <w:p w:rsidR="00B3313F" w:rsidRDefault="00F614D5"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</w:p>
        </w:tc>
        <w:tc>
          <w:tcPr>
            <w:tcW w:w="3797" w:type="dxa"/>
            <w:gridSpan w:val="7"/>
            <w:vAlign w:val="center"/>
          </w:tcPr>
          <w:p w:rsidR="00B3313F" w:rsidRDefault="00F614D5"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是否通过质量管理体系认证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3969" w:type="dxa"/>
            <w:gridSpan w:val="9"/>
            <w:vAlign w:val="center"/>
          </w:tcPr>
          <w:p w:rsidR="00B3313F" w:rsidRDefault="00F614D5"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B3313F">
        <w:trPr>
          <w:trHeight w:val="210"/>
        </w:trPr>
        <w:tc>
          <w:tcPr>
            <w:tcW w:w="1131" w:type="dxa"/>
            <w:vMerge w:val="restart"/>
            <w:vAlign w:val="center"/>
          </w:tcPr>
          <w:p w:rsidR="00B3313F" w:rsidRDefault="00F614D5"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品牌</w:t>
            </w:r>
          </w:p>
          <w:p w:rsidR="00B3313F" w:rsidRDefault="00F614D5"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培育</w:t>
            </w:r>
          </w:p>
        </w:tc>
        <w:tc>
          <w:tcPr>
            <w:tcW w:w="3797" w:type="dxa"/>
            <w:gridSpan w:val="7"/>
            <w:vMerge w:val="restart"/>
            <w:vAlign w:val="center"/>
          </w:tcPr>
          <w:p w:rsidR="00B3313F" w:rsidRDefault="00F614D5"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自主品牌获奖情况</w:t>
            </w:r>
          </w:p>
        </w:tc>
        <w:tc>
          <w:tcPr>
            <w:tcW w:w="3969" w:type="dxa"/>
            <w:gridSpan w:val="9"/>
            <w:vAlign w:val="center"/>
          </w:tcPr>
          <w:p w:rsidR="00B3313F" w:rsidRDefault="00F614D5">
            <w:pPr>
              <w:spacing w:before="50" w:after="5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中国驰名商标：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</w:p>
        </w:tc>
      </w:tr>
      <w:tr w:rsidR="00B3313F">
        <w:trPr>
          <w:trHeight w:val="210"/>
        </w:trPr>
        <w:tc>
          <w:tcPr>
            <w:tcW w:w="1131" w:type="dxa"/>
            <w:vMerge/>
            <w:vAlign w:val="center"/>
          </w:tcPr>
          <w:p w:rsidR="00B3313F" w:rsidRDefault="00B3313F"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97" w:type="dxa"/>
            <w:gridSpan w:val="7"/>
            <w:vMerge/>
            <w:vAlign w:val="center"/>
          </w:tcPr>
          <w:p w:rsidR="00B3313F" w:rsidRDefault="00B3313F"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gridSpan w:val="9"/>
            <w:vAlign w:val="center"/>
          </w:tcPr>
          <w:p w:rsidR="00B3313F" w:rsidRDefault="00F614D5">
            <w:pPr>
              <w:spacing w:before="50" w:after="5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省名牌产品：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个</w:t>
            </w:r>
          </w:p>
        </w:tc>
      </w:tr>
      <w:tr w:rsidR="00B3313F">
        <w:trPr>
          <w:trHeight w:val="210"/>
        </w:trPr>
        <w:tc>
          <w:tcPr>
            <w:tcW w:w="1131" w:type="dxa"/>
            <w:vMerge/>
            <w:vAlign w:val="center"/>
          </w:tcPr>
          <w:p w:rsidR="00B3313F" w:rsidRDefault="00B3313F"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97" w:type="dxa"/>
            <w:gridSpan w:val="7"/>
            <w:vMerge/>
            <w:vAlign w:val="center"/>
          </w:tcPr>
          <w:p w:rsidR="00B3313F" w:rsidRDefault="00B3313F"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gridSpan w:val="9"/>
            <w:vAlign w:val="center"/>
          </w:tcPr>
          <w:p w:rsidR="00B3313F" w:rsidRDefault="00F614D5">
            <w:pPr>
              <w:spacing w:before="50" w:after="5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省著名商标：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个</w:t>
            </w:r>
          </w:p>
        </w:tc>
      </w:tr>
      <w:tr w:rsidR="00B3313F">
        <w:trPr>
          <w:trHeight w:hRule="exact" w:val="1441"/>
        </w:trPr>
        <w:tc>
          <w:tcPr>
            <w:tcW w:w="1131" w:type="dxa"/>
            <w:vAlign w:val="center"/>
          </w:tcPr>
          <w:p w:rsidR="00B3313F" w:rsidRDefault="00F614D5"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创新</w:t>
            </w:r>
          </w:p>
          <w:p w:rsidR="00B3313F" w:rsidRDefault="00F614D5"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平台</w:t>
            </w:r>
          </w:p>
        </w:tc>
        <w:tc>
          <w:tcPr>
            <w:tcW w:w="3797" w:type="dxa"/>
            <w:gridSpan w:val="7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企业研发平台建设情况</w:t>
            </w:r>
          </w:p>
        </w:tc>
        <w:tc>
          <w:tcPr>
            <w:tcW w:w="3969" w:type="dxa"/>
            <w:gridSpan w:val="9"/>
            <w:vAlign w:val="center"/>
          </w:tcPr>
          <w:p w:rsidR="00B3313F" w:rsidRDefault="00F614D5">
            <w:pPr>
              <w:spacing w:before="50" w:after="5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企业技术中心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□国家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□省级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□市级</w:t>
            </w:r>
          </w:p>
          <w:p w:rsidR="00B3313F" w:rsidRDefault="00F614D5">
            <w:pPr>
              <w:spacing w:before="50" w:after="5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企业工程中心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□国家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□省级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□市级</w:t>
            </w:r>
          </w:p>
          <w:p w:rsidR="00B3313F" w:rsidRDefault="00F614D5">
            <w:pPr>
              <w:spacing w:before="50" w:after="5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院士专家工作站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□有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□无</w:t>
            </w:r>
          </w:p>
          <w:p w:rsidR="00B3313F" w:rsidRDefault="00F614D5">
            <w:pPr>
              <w:spacing w:before="50" w:after="50"/>
              <w:jc w:val="left"/>
              <w:rPr>
                <w:rFonts w:ascii="宋体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博士后工作站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□有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□无</w:t>
            </w:r>
          </w:p>
        </w:tc>
      </w:tr>
      <w:tr w:rsidR="00B3313F">
        <w:trPr>
          <w:trHeight w:val="408"/>
        </w:trPr>
        <w:tc>
          <w:tcPr>
            <w:tcW w:w="1131" w:type="dxa"/>
            <w:vMerge w:val="restart"/>
            <w:vAlign w:val="center"/>
          </w:tcPr>
          <w:p w:rsidR="00B3313F" w:rsidRDefault="00F614D5"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经济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效益</w:t>
            </w:r>
            <w:r>
              <w:rPr>
                <w:rFonts w:ascii="宋体" w:hAnsi="宋体" w:hint="eastAsia"/>
                <w:sz w:val="13"/>
                <w:szCs w:val="13"/>
              </w:rPr>
              <w:t>(2019</w:t>
            </w:r>
            <w:r>
              <w:rPr>
                <w:rFonts w:ascii="宋体" w:hAnsi="宋体" w:hint="eastAsia"/>
                <w:sz w:val="13"/>
                <w:szCs w:val="13"/>
              </w:rPr>
              <w:t>年数据无法预估的企业，请自行修改年度，可填报</w:t>
            </w:r>
            <w:r>
              <w:rPr>
                <w:rFonts w:ascii="宋体" w:hAnsi="宋体" w:hint="eastAsia"/>
                <w:sz w:val="13"/>
                <w:szCs w:val="13"/>
              </w:rPr>
              <w:t>2016</w:t>
            </w:r>
            <w:r>
              <w:rPr>
                <w:rFonts w:ascii="宋体" w:hAnsi="宋体" w:hint="eastAsia"/>
                <w:sz w:val="13"/>
                <w:szCs w:val="13"/>
              </w:rPr>
              <w:t>、</w:t>
            </w:r>
            <w:r>
              <w:rPr>
                <w:rFonts w:ascii="宋体" w:hAnsi="宋体" w:hint="eastAsia"/>
                <w:sz w:val="13"/>
                <w:szCs w:val="13"/>
              </w:rPr>
              <w:t>2017</w:t>
            </w:r>
            <w:r>
              <w:rPr>
                <w:rFonts w:ascii="宋体" w:hAnsi="宋体" w:hint="eastAsia"/>
                <w:sz w:val="13"/>
                <w:szCs w:val="13"/>
              </w:rPr>
              <w:t>、</w:t>
            </w:r>
            <w:r>
              <w:rPr>
                <w:rFonts w:ascii="宋体" w:hAnsi="宋体" w:hint="eastAsia"/>
                <w:sz w:val="13"/>
                <w:szCs w:val="13"/>
              </w:rPr>
              <w:t>2018</w:t>
            </w:r>
            <w:r>
              <w:rPr>
                <w:rFonts w:ascii="宋体" w:hAnsi="宋体" w:hint="eastAsia"/>
                <w:sz w:val="13"/>
                <w:szCs w:val="13"/>
              </w:rPr>
              <w:t>年三年数据</w:t>
            </w:r>
            <w:r>
              <w:rPr>
                <w:rFonts w:ascii="宋体" w:hAnsi="宋体" w:hint="eastAsia"/>
                <w:sz w:val="13"/>
                <w:szCs w:val="13"/>
              </w:rPr>
              <w:t>)</w:t>
            </w:r>
          </w:p>
        </w:tc>
        <w:tc>
          <w:tcPr>
            <w:tcW w:w="1245" w:type="dxa"/>
            <w:vMerge w:val="restart"/>
            <w:vAlign w:val="center"/>
          </w:tcPr>
          <w:p w:rsidR="00B3313F" w:rsidRDefault="00F614D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营业收入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万元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638" w:type="dxa"/>
            <w:gridSpan w:val="2"/>
            <w:vAlign w:val="center"/>
          </w:tcPr>
          <w:p w:rsidR="00B3313F" w:rsidRDefault="00F614D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2018                     </w:t>
            </w:r>
          </w:p>
        </w:tc>
        <w:tc>
          <w:tcPr>
            <w:tcW w:w="638" w:type="dxa"/>
            <w:gridSpan w:val="2"/>
            <w:vAlign w:val="center"/>
          </w:tcPr>
          <w:p w:rsidR="00B3313F" w:rsidRDefault="00F614D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主营业务收入（万元）</w:t>
            </w:r>
          </w:p>
        </w:tc>
        <w:tc>
          <w:tcPr>
            <w:tcW w:w="676" w:type="dxa"/>
            <w:vAlign w:val="center"/>
          </w:tcPr>
          <w:p w:rsidR="00B3313F" w:rsidRDefault="00F614D5"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2018 </w:t>
            </w:r>
          </w:p>
        </w:tc>
        <w:tc>
          <w:tcPr>
            <w:tcW w:w="677" w:type="dxa"/>
            <w:gridSpan w:val="2"/>
            <w:vAlign w:val="center"/>
          </w:tcPr>
          <w:p w:rsidR="00B3313F" w:rsidRDefault="00F614D5"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</w:t>
            </w:r>
          </w:p>
        </w:tc>
        <w:tc>
          <w:tcPr>
            <w:tcW w:w="1340" w:type="dxa"/>
            <w:gridSpan w:val="4"/>
            <w:vMerge w:val="restart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利润总额（万元）</w:t>
            </w:r>
          </w:p>
        </w:tc>
        <w:tc>
          <w:tcPr>
            <w:tcW w:w="638" w:type="dxa"/>
            <w:vAlign w:val="center"/>
          </w:tcPr>
          <w:p w:rsidR="00B3313F" w:rsidRDefault="00F614D5">
            <w:pPr>
              <w:spacing w:before="50" w:after="5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</w:t>
            </w: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:rsidR="00B3313F" w:rsidRDefault="00F614D5">
            <w:pPr>
              <w:spacing w:before="50" w:after="5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</w:t>
            </w:r>
          </w:p>
        </w:tc>
      </w:tr>
      <w:tr w:rsidR="00B3313F">
        <w:trPr>
          <w:trHeight w:hRule="exact" w:val="407"/>
        </w:trPr>
        <w:tc>
          <w:tcPr>
            <w:tcW w:w="1131" w:type="dxa"/>
            <w:vMerge/>
            <w:vAlign w:val="center"/>
          </w:tcPr>
          <w:p w:rsidR="00B3313F" w:rsidRDefault="00B3313F"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dxa"/>
            <w:vMerge/>
            <w:vAlign w:val="center"/>
          </w:tcPr>
          <w:p w:rsidR="00B3313F" w:rsidRDefault="00B331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B3313F" w:rsidRDefault="00B331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B3313F" w:rsidRDefault="00B331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B3313F" w:rsidRDefault="00B331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B3313F" w:rsidRDefault="00B3313F">
            <w:pPr>
              <w:spacing w:before="50" w:after="50"/>
              <w:rPr>
                <w:rFonts w:ascii="宋体" w:hAnsi="宋体"/>
                <w:szCs w:val="21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B3313F" w:rsidRDefault="00B3313F">
            <w:pPr>
              <w:spacing w:before="50" w:after="50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gridSpan w:val="4"/>
            <w:vMerge/>
            <w:vAlign w:val="center"/>
          </w:tcPr>
          <w:p w:rsidR="00B3313F" w:rsidRDefault="00B331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B3313F" w:rsidRDefault="00B3313F">
            <w:pPr>
              <w:spacing w:before="50" w:after="5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B3313F" w:rsidRDefault="00B3313F">
            <w:pPr>
              <w:spacing w:before="50" w:after="50"/>
              <w:jc w:val="right"/>
              <w:rPr>
                <w:rFonts w:ascii="宋体" w:hAnsi="宋体"/>
                <w:szCs w:val="21"/>
              </w:rPr>
            </w:pPr>
          </w:p>
        </w:tc>
      </w:tr>
      <w:tr w:rsidR="00B3313F">
        <w:trPr>
          <w:trHeight w:val="459"/>
        </w:trPr>
        <w:tc>
          <w:tcPr>
            <w:tcW w:w="1131" w:type="dxa"/>
            <w:vMerge/>
            <w:vAlign w:val="center"/>
          </w:tcPr>
          <w:p w:rsidR="00B3313F" w:rsidRDefault="00B3313F"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dxa"/>
            <w:vMerge w:val="restart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净利润（万元）</w:t>
            </w:r>
          </w:p>
        </w:tc>
        <w:tc>
          <w:tcPr>
            <w:tcW w:w="638" w:type="dxa"/>
            <w:gridSpan w:val="2"/>
            <w:vAlign w:val="center"/>
          </w:tcPr>
          <w:p w:rsidR="00B3313F" w:rsidRDefault="00F614D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2018                </w:t>
            </w:r>
          </w:p>
        </w:tc>
        <w:tc>
          <w:tcPr>
            <w:tcW w:w="638" w:type="dxa"/>
            <w:gridSpan w:val="2"/>
            <w:vAlign w:val="center"/>
          </w:tcPr>
          <w:p w:rsidR="00B3313F" w:rsidRDefault="00F614D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上缴所得税</w:t>
            </w:r>
          </w:p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（万元）</w:t>
            </w:r>
          </w:p>
        </w:tc>
        <w:tc>
          <w:tcPr>
            <w:tcW w:w="676" w:type="dxa"/>
            <w:vAlign w:val="center"/>
          </w:tcPr>
          <w:p w:rsidR="00B3313F" w:rsidRDefault="00F614D5"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</w:t>
            </w:r>
          </w:p>
        </w:tc>
        <w:tc>
          <w:tcPr>
            <w:tcW w:w="677" w:type="dxa"/>
            <w:gridSpan w:val="2"/>
            <w:vAlign w:val="center"/>
          </w:tcPr>
          <w:p w:rsidR="00B3313F" w:rsidRDefault="00F614D5"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</w:t>
            </w:r>
          </w:p>
        </w:tc>
        <w:tc>
          <w:tcPr>
            <w:tcW w:w="1340" w:type="dxa"/>
            <w:gridSpan w:val="4"/>
            <w:vMerge w:val="restart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</w:t>
            </w:r>
          </w:p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利润率</w:t>
            </w:r>
          </w:p>
        </w:tc>
        <w:tc>
          <w:tcPr>
            <w:tcW w:w="638" w:type="dxa"/>
            <w:vAlign w:val="center"/>
          </w:tcPr>
          <w:p w:rsidR="00B3313F" w:rsidRDefault="00F614D5">
            <w:pPr>
              <w:spacing w:before="50" w:after="5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</w:t>
            </w:r>
          </w:p>
        </w:tc>
        <w:tc>
          <w:tcPr>
            <w:tcW w:w="638" w:type="dxa"/>
            <w:vAlign w:val="center"/>
          </w:tcPr>
          <w:p w:rsidR="00B3313F" w:rsidRDefault="00F614D5">
            <w:pPr>
              <w:spacing w:before="50" w:after="5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</w:t>
            </w:r>
          </w:p>
        </w:tc>
      </w:tr>
      <w:tr w:rsidR="00B3313F">
        <w:trPr>
          <w:trHeight w:hRule="exact" w:val="407"/>
        </w:trPr>
        <w:tc>
          <w:tcPr>
            <w:tcW w:w="1131" w:type="dxa"/>
            <w:vMerge/>
            <w:vAlign w:val="center"/>
          </w:tcPr>
          <w:p w:rsidR="00B3313F" w:rsidRDefault="00B3313F"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dxa"/>
            <w:vMerge/>
            <w:vAlign w:val="center"/>
          </w:tcPr>
          <w:p w:rsidR="00B3313F" w:rsidRDefault="00B331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B3313F" w:rsidRDefault="00B331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B3313F" w:rsidRDefault="00B331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B3313F" w:rsidRDefault="00B331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B3313F" w:rsidRDefault="00B3313F">
            <w:pPr>
              <w:spacing w:before="50" w:after="50"/>
              <w:rPr>
                <w:rFonts w:ascii="宋体" w:hAnsi="宋体"/>
                <w:szCs w:val="21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B3313F" w:rsidRDefault="00B3313F">
            <w:pPr>
              <w:spacing w:before="50" w:after="50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gridSpan w:val="4"/>
            <w:vMerge/>
            <w:vAlign w:val="center"/>
          </w:tcPr>
          <w:p w:rsidR="00B3313F" w:rsidRDefault="00B331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B3313F" w:rsidRDefault="00F614D5">
            <w:pPr>
              <w:spacing w:before="50" w:after="5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  <w:r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638" w:type="dxa"/>
            <w:vAlign w:val="center"/>
          </w:tcPr>
          <w:p w:rsidR="00B3313F" w:rsidRDefault="00F614D5">
            <w:pPr>
              <w:spacing w:before="50" w:after="5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  <w:r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B3313F">
        <w:trPr>
          <w:trHeight w:hRule="exact" w:val="579"/>
        </w:trPr>
        <w:tc>
          <w:tcPr>
            <w:tcW w:w="1131" w:type="dxa"/>
            <w:vMerge/>
          </w:tcPr>
          <w:p w:rsidR="00B3313F" w:rsidRDefault="00B3313F">
            <w:pPr>
              <w:spacing w:before="50" w:after="50"/>
              <w:rPr>
                <w:rFonts w:ascii="宋体" w:hAnsi="宋体"/>
                <w:szCs w:val="21"/>
              </w:rPr>
            </w:pPr>
          </w:p>
        </w:tc>
        <w:tc>
          <w:tcPr>
            <w:tcW w:w="2521" w:type="dxa"/>
            <w:gridSpan w:val="5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近三年效益指标</w:t>
            </w:r>
          </w:p>
        </w:tc>
        <w:tc>
          <w:tcPr>
            <w:tcW w:w="1276" w:type="dxa"/>
            <w:gridSpan w:val="2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1973" w:type="dxa"/>
            <w:gridSpan w:val="5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1996" w:type="dxa"/>
            <w:gridSpan w:val="4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B3313F">
        <w:trPr>
          <w:trHeight w:hRule="exact" w:val="559"/>
        </w:trPr>
        <w:tc>
          <w:tcPr>
            <w:tcW w:w="1131" w:type="dxa"/>
            <w:vMerge/>
          </w:tcPr>
          <w:p w:rsidR="00B3313F" w:rsidRDefault="00B3313F">
            <w:pPr>
              <w:spacing w:before="50" w:after="50"/>
              <w:rPr>
                <w:rFonts w:ascii="宋体" w:hAnsi="宋体"/>
                <w:szCs w:val="21"/>
              </w:rPr>
            </w:pPr>
          </w:p>
        </w:tc>
        <w:tc>
          <w:tcPr>
            <w:tcW w:w="2521" w:type="dxa"/>
            <w:gridSpan w:val="5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主营业务收入增长率</w:t>
            </w:r>
          </w:p>
        </w:tc>
        <w:tc>
          <w:tcPr>
            <w:tcW w:w="1276" w:type="dxa"/>
            <w:gridSpan w:val="2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%</w:t>
            </w:r>
          </w:p>
        </w:tc>
        <w:tc>
          <w:tcPr>
            <w:tcW w:w="1973" w:type="dxa"/>
            <w:gridSpan w:val="5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%</w:t>
            </w:r>
          </w:p>
        </w:tc>
        <w:tc>
          <w:tcPr>
            <w:tcW w:w="1996" w:type="dxa"/>
            <w:gridSpan w:val="4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%</w:t>
            </w:r>
          </w:p>
        </w:tc>
      </w:tr>
      <w:tr w:rsidR="00B3313F">
        <w:trPr>
          <w:trHeight w:hRule="exact" w:val="559"/>
        </w:trPr>
        <w:tc>
          <w:tcPr>
            <w:tcW w:w="1131" w:type="dxa"/>
            <w:vMerge/>
          </w:tcPr>
          <w:p w:rsidR="00B3313F" w:rsidRDefault="00B3313F">
            <w:pPr>
              <w:spacing w:before="50" w:after="50"/>
              <w:rPr>
                <w:rFonts w:ascii="宋体" w:hAnsi="宋体"/>
                <w:szCs w:val="21"/>
              </w:rPr>
            </w:pPr>
          </w:p>
        </w:tc>
        <w:tc>
          <w:tcPr>
            <w:tcW w:w="2521" w:type="dxa"/>
            <w:gridSpan w:val="5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利润总额增长率</w:t>
            </w:r>
          </w:p>
        </w:tc>
        <w:tc>
          <w:tcPr>
            <w:tcW w:w="1276" w:type="dxa"/>
            <w:gridSpan w:val="2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%</w:t>
            </w:r>
          </w:p>
        </w:tc>
        <w:tc>
          <w:tcPr>
            <w:tcW w:w="1973" w:type="dxa"/>
            <w:gridSpan w:val="5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%</w:t>
            </w:r>
          </w:p>
        </w:tc>
        <w:tc>
          <w:tcPr>
            <w:tcW w:w="1996" w:type="dxa"/>
            <w:gridSpan w:val="4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</w:t>
            </w:r>
            <w:r w:rsidR="00C84E34">
              <w:rPr>
                <w:rFonts w:ascii="宋体" w:hAnsi="宋体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B3313F">
        <w:trPr>
          <w:trHeight w:hRule="exact" w:val="567"/>
        </w:trPr>
        <w:tc>
          <w:tcPr>
            <w:tcW w:w="1131" w:type="dxa"/>
            <w:vMerge/>
          </w:tcPr>
          <w:p w:rsidR="00B3313F" w:rsidRDefault="00B3313F">
            <w:pPr>
              <w:spacing w:before="50" w:after="50"/>
              <w:rPr>
                <w:rFonts w:ascii="宋体" w:hAnsi="宋体"/>
                <w:szCs w:val="21"/>
              </w:rPr>
            </w:pPr>
          </w:p>
        </w:tc>
        <w:tc>
          <w:tcPr>
            <w:tcW w:w="2521" w:type="dxa"/>
            <w:gridSpan w:val="5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净利润增长率</w:t>
            </w:r>
          </w:p>
        </w:tc>
        <w:tc>
          <w:tcPr>
            <w:tcW w:w="1276" w:type="dxa"/>
            <w:gridSpan w:val="2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%</w:t>
            </w:r>
          </w:p>
        </w:tc>
        <w:tc>
          <w:tcPr>
            <w:tcW w:w="1973" w:type="dxa"/>
            <w:gridSpan w:val="5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%</w:t>
            </w:r>
          </w:p>
        </w:tc>
        <w:tc>
          <w:tcPr>
            <w:tcW w:w="1996" w:type="dxa"/>
            <w:gridSpan w:val="4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%</w:t>
            </w:r>
          </w:p>
        </w:tc>
      </w:tr>
      <w:tr w:rsidR="00B3313F">
        <w:trPr>
          <w:trHeight w:hRule="exact" w:val="680"/>
        </w:trPr>
        <w:tc>
          <w:tcPr>
            <w:tcW w:w="1131" w:type="dxa"/>
            <w:vMerge w:val="restart"/>
            <w:vAlign w:val="center"/>
          </w:tcPr>
          <w:p w:rsidR="00B3313F" w:rsidRDefault="00F614D5"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国际化</w:t>
            </w:r>
          </w:p>
          <w:p w:rsidR="00B3313F" w:rsidRDefault="00F614D5"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程度</w:t>
            </w:r>
          </w:p>
        </w:tc>
        <w:tc>
          <w:tcPr>
            <w:tcW w:w="2521" w:type="dxa"/>
            <w:gridSpan w:val="5"/>
            <w:vAlign w:val="center"/>
          </w:tcPr>
          <w:p w:rsidR="00B3313F" w:rsidRDefault="00F614D5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主营产品出口额与主营业务收入之比（近三年）</w:t>
            </w:r>
          </w:p>
        </w:tc>
        <w:tc>
          <w:tcPr>
            <w:tcW w:w="1276" w:type="dxa"/>
            <w:gridSpan w:val="2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%</w:t>
            </w:r>
          </w:p>
        </w:tc>
        <w:tc>
          <w:tcPr>
            <w:tcW w:w="1973" w:type="dxa"/>
            <w:gridSpan w:val="5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%</w:t>
            </w:r>
          </w:p>
        </w:tc>
        <w:tc>
          <w:tcPr>
            <w:tcW w:w="1996" w:type="dxa"/>
            <w:gridSpan w:val="4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%</w:t>
            </w:r>
          </w:p>
        </w:tc>
      </w:tr>
      <w:tr w:rsidR="00B3313F">
        <w:trPr>
          <w:trHeight w:hRule="exact" w:val="585"/>
        </w:trPr>
        <w:tc>
          <w:tcPr>
            <w:tcW w:w="1131" w:type="dxa"/>
            <w:vMerge/>
            <w:vAlign w:val="center"/>
          </w:tcPr>
          <w:p w:rsidR="00B3313F" w:rsidRDefault="00B3313F"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1" w:type="dxa"/>
            <w:gridSpan w:val="5"/>
            <w:vAlign w:val="center"/>
          </w:tcPr>
          <w:p w:rsidR="00B3313F" w:rsidRDefault="00F61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海外经营机构数量</w:t>
            </w:r>
          </w:p>
        </w:tc>
        <w:tc>
          <w:tcPr>
            <w:tcW w:w="1276" w:type="dxa"/>
            <w:gridSpan w:val="2"/>
            <w:vAlign w:val="center"/>
          </w:tcPr>
          <w:p w:rsidR="00B3313F" w:rsidRDefault="00B331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gridSpan w:val="5"/>
            <w:vAlign w:val="center"/>
          </w:tcPr>
          <w:p w:rsidR="00B3313F" w:rsidRDefault="00F614D5">
            <w:pPr>
              <w:spacing w:before="50" w:after="5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海外研发机构数量</w:t>
            </w:r>
          </w:p>
        </w:tc>
        <w:tc>
          <w:tcPr>
            <w:tcW w:w="1996" w:type="dxa"/>
            <w:gridSpan w:val="4"/>
            <w:vAlign w:val="center"/>
          </w:tcPr>
          <w:p w:rsidR="00B3313F" w:rsidRDefault="00B3313F">
            <w:pPr>
              <w:spacing w:before="50" w:after="50"/>
              <w:jc w:val="right"/>
              <w:rPr>
                <w:rFonts w:ascii="宋体" w:hAnsi="宋体"/>
                <w:szCs w:val="21"/>
              </w:rPr>
            </w:pPr>
          </w:p>
        </w:tc>
      </w:tr>
      <w:tr w:rsidR="00B3313F">
        <w:trPr>
          <w:trHeight w:val="1211"/>
        </w:trPr>
        <w:tc>
          <w:tcPr>
            <w:tcW w:w="1131" w:type="dxa"/>
            <w:vAlign w:val="center"/>
          </w:tcPr>
          <w:p w:rsidR="00B3313F" w:rsidRDefault="00F614D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企业基本情况及发展态势分析</w:t>
            </w:r>
          </w:p>
        </w:tc>
        <w:tc>
          <w:tcPr>
            <w:tcW w:w="7766" w:type="dxa"/>
            <w:gridSpan w:val="16"/>
            <w:vAlign w:val="center"/>
          </w:tcPr>
          <w:p w:rsidR="00B3313F" w:rsidRDefault="00F614D5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</w:p>
        </w:tc>
      </w:tr>
      <w:tr w:rsidR="00B3313F">
        <w:trPr>
          <w:trHeight w:val="1059"/>
        </w:trPr>
        <w:tc>
          <w:tcPr>
            <w:tcW w:w="1131" w:type="dxa"/>
            <w:vAlign w:val="center"/>
          </w:tcPr>
          <w:p w:rsidR="00B3313F" w:rsidRDefault="00F614D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企业发展面临的困难及问题</w:t>
            </w:r>
          </w:p>
        </w:tc>
        <w:tc>
          <w:tcPr>
            <w:tcW w:w="7766" w:type="dxa"/>
            <w:gridSpan w:val="16"/>
            <w:vAlign w:val="center"/>
          </w:tcPr>
          <w:p w:rsidR="00B3313F" w:rsidRDefault="00B3313F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B3313F">
        <w:trPr>
          <w:trHeight w:val="1124"/>
        </w:trPr>
        <w:tc>
          <w:tcPr>
            <w:tcW w:w="1131" w:type="dxa"/>
            <w:vAlign w:val="center"/>
          </w:tcPr>
          <w:p w:rsidR="00B3313F" w:rsidRDefault="00F614D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政策诉求及意见建议</w:t>
            </w:r>
          </w:p>
        </w:tc>
        <w:tc>
          <w:tcPr>
            <w:tcW w:w="7766" w:type="dxa"/>
            <w:gridSpan w:val="16"/>
            <w:vAlign w:val="center"/>
          </w:tcPr>
          <w:p w:rsidR="00B3313F" w:rsidRDefault="00B3313F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 w:rsidR="00B3313F" w:rsidRDefault="00B3313F">
      <w:pPr>
        <w:rPr>
          <w:rFonts w:ascii="仿宋_GB2312" w:eastAsia="仿宋_GB2312" w:hAnsi="仿宋_GB2312" w:cs="仿宋_GB2312"/>
          <w:szCs w:val="21"/>
        </w:rPr>
      </w:pPr>
    </w:p>
    <w:sectPr w:rsidR="00B3313F" w:rsidSect="007965CF">
      <w:footerReference w:type="default" r:id="rId7"/>
      <w:pgSz w:w="11906" w:h="16838"/>
      <w:pgMar w:top="1440" w:right="1588" w:bottom="1361" w:left="1588" w:header="851" w:footer="992" w:gutter="0"/>
      <w:pgNumType w:start="3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4D5" w:rsidRDefault="00F614D5"/>
  </w:endnote>
  <w:endnote w:type="continuationSeparator" w:id="0">
    <w:p w:rsidR="00F614D5" w:rsidRDefault="00F6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779697"/>
      <w:docPartObj>
        <w:docPartGallery w:val="Page Numbers (Bottom of Page)"/>
        <w:docPartUnique/>
      </w:docPartObj>
    </w:sdtPr>
    <w:sdtContent>
      <w:p w:rsidR="007965CF" w:rsidRDefault="007965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8A4" w:rsidRPr="00BA58A4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4D5" w:rsidRDefault="00F614D5"/>
  </w:footnote>
  <w:footnote w:type="continuationSeparator" w:id="0">
    <w:p w:rsidR="00F614D5" w:rsidRDefault="00F614D5">
      <w:r>
        <w:continuationSeparator/>
      </w:r>
    </w:p>
  </w:footnote>
  <w:footnote w:id="1">
    <w:p w:rsidR="00B3313F" w:rsidRDefault="00F614D5">
      <w:pPr>
        <w:pStyle w:val="a7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按照《国民经济行业分类</w:t>
      </w:r>
      <w:r>
        <w:rPr>
          <w:rFonts w:hint="eastAsia"/>
        </w:rPr>
        <w:t>(GB/T 4754-2017)</w:t>
      </w:r>
      <w:r>
        <w:rPr>
          <w:rFonts w:hint="eastAsia"/>
        </w:rPr>
        <w:t>》的大类行业填写所属行业；</w:t>
      </w:r>
    </w:p>
  </w:footnote>
  <w:footnote w:id="2">
    <w:p w:rsidR="00B3313F" w:rsidRDefault="00F614D5">
      <w:pPr>
        <w:pStyle w:val="a7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须填写产品准确名称；</w:t>
      </w:r>
    </w:p>
  </w:footnote>
  <w:footnote w:id="3">
    <w:p w:rsidR="00B3313F" w:rsidRDefault="00F614D5">
      <w:pPr>
        <w:pStyle w:val="a7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对照《统计用产品分类目录》，填写产品对应的分类目录最底层名称（产品目录网址；</w:t>
      </w:r>
      <w:r>
        <w:rPr>
          <w:rFonts w:hint="eastAsia"/>
        </w:rPr>
        <w:t>http://www.stats.gov.cn/tjsj/tjbz/tjypflml/</w:t>
      </w:r>
      <w:r>
        <w:rPr>
          <w:rFonts w:hint="eastAsia"/>
        </w:rPr>
        <w:t>），无法按该目录分类的，可按行业惯例分类。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5DD7"/>
    <w:rsid w:val="000636D5"/>
    <w:rsid w:val="00074441"/>
    <w:rsid w:val="000A607E"/>
    <w:rsid w:val="000D204A"/>
    <w:rsid w:val="00112F9B"/>
    <w:rsid w:val="00154B8F"/>
    <w:rsid w:val="00172A27"/>
    <w:rsid w:val="001A6732"/>
    <w:rsid w:val="001A7BDB"/>
    <w:rsid w:val="001C5724"/>
    <w:rsid w:val="00266165"/>
    <w:rsid w:val="00275DE1"/>
    <w:rsid w:val="002C2E58"/>
    <w:rsid w:val="002F5758"/>
    <w:rsid w:val="002F6464"/>
    <w:rsid w:val="003567D3"/>
    <w:rsid w:val="00384CF4"/>
    <w:rsid w:val="003C0248"/>
    <w:rsid w:val="00464B30"/>
    <w:rsid w:val="004B36FE"/>
    <w:rsid w:val="004D1C47"/>
    <w:rsid w:val="00537D38"/>
    <w:rsid w:val="00543816"/>
    <w:rsid w:val="00586E58"/>
    <w:rsid w:val="00606EA9"/>
    <w:rsid w:val="00650FAC"/>
    <w:rsid w:val="0069417A"/>
    <w:rsid w:val="006A497D"/>
    <w:rsid w:val="006E53FA"/>
    <w:rsid w:val="006E7793"/>
    <w:rsid w:val="007016E0"/>
    <w:rsid w:val="0078347C"/>
    <w:rsid w:val="007965CF"/>
    <w:rsid w:val="007F0D4E"/>
    <w:rsid w:val="007F4C05"/>
    <w:rsid w:val="007F63B5"/>
    <w:rsid w:val="00826260"/>
    <w:rsid w:val="008D45D7"/>
    <w:rsid w:val="00917B34"/>
    <w:rsid w:val="00921BF8"/>
    <w:rsid w:val="009401D1"/>
    <w:rsid w:val="009577DE"/>
    <w:rsid w:val="009B5331"/>
    <w:rsid w:val="009B73E3"/>
    <w:rsid w:val="00A02440"/>
    <w:rsid w:val="00A338C0"/>
    <w:rsid w:val="00AA2892"/>
    <w:rsid w:val="00AC38D4"/>
    <w:rsid w:val="00AD7C82"/>
    <w:rsid w:val="00AE5678"/>
    <w:rsid w:val="00B13910"/>
    <w:rsid w:val="00B20CA7"/>
    <w:rsid w:val="00B3313F"/>
    <w:rsid w:val="00B659FE"/>
    <w:rsid w:val="00BA58A4"/>
    <w:rsid w:val="00BD1DF5"/>
    <w:rsid w:val="00BD7EC8"/>
    <w:rsid w:val="00C031BA"/>
    <w:rsid w:val="00C11ED9"/>
    <w:rsid w:val="00C725B6"/>
    <w:rsid w:val="00C84E34"/>
    <w:rsid w:val="00C91D23"/>
    <w:rsid w:val="00CD15C1"/>
    <w:rsid w:val="00CE3E22"/>
    <w:rsid w:val="00D30B55"/>
    <w:rsid w:val="00D568C5"/>
    <w:rsid w:val="00DA6C57"/>
    <w:rsid w:val="00DD0BB8"/>
    <w:rsid w:val="00E04075"/>
    <w:rsid w:val="00E436A8"/>
    <w:rsid w:val="00E958DE"/>
    <w:rsid w:val="00E95D19"/>
    <w:rsid w:val="00EA6BB6"/>
    <w:rsid w:val="00EB4777"/>
    <w:rsid w:val="00F47C3D"/>
    <w:rsid w:val="00F614D5"/>
    <w:rsid w:val="00F8293D"/>
    <w:rsid w:val="00FA7A3C"/>
    <w:rsid w:val="00FC49A4"/>
    <w:rsid w:val="00FC6071"/>
    <w:rsid w:val="00FD05E5"/>
    <w:rsid w:val="00FD3E27"/>
    <w:rsid w:val="024055D8"/>
    <w:rsid w:val="09CB2686"/>
    <w:rsid w:val="0C6E1944"/>
    <w:rsid w:val="0CD4640B"/>
    <w:rsid w:val="0E7B612F"/>
    <w:rsid w:val="0ECE092F"/>
    <w:rsid w:val="0F2749AE"/>
    <w:rsid w:val="10181510"/>
    <w:rsid w:val="11D11DDA"/>
    <w:rsid w:val="128A7D53"/>
    <w:rsid w:val="137506F9"/>
    <w:rsid w:val="14D9113C"/>
    <w:rsid w:val="18011D57"/>
    <w:rsid w:val="19D572D1"/>
    <w:rsid w:val="1CB81520"/>
    <w:rsid w:val="2032525F"/>
    <w:rsid w:val="21456153"/>
    <w:rsid w:val="21D52D41"/>
    <w:rsid w:val="25075700"/>
    <w:rsid w:val="26F90D0D"/>
    <w:rsid w:val="29D26015"/>
    <w:rsid w:val="2AD90F7E"/>
    <w:rsid w:val="2ED841BA"/>
    <w:rsid w:val="2F1F5CDD"/>
    <w:rsid w:val="31663554"/>
    <w:rsid w:val="325F262D"/>
    <w:rsid w:val="34B50188"/>
    <w:rsid w:val="354C534F"/>
    <w:rsid w:val="35CE7222"/>
    <w:rsid w:val="36D3464C"/>
    <w:rsid w:val="375C6984"/>
    <w:rsid w:val="376B1585"/>
    <w:rsid w:val="387529E7"/>
    <w:rsid w:val="38A915BD"/>
    <w:rsid w:val="38E0760C"/>
    <w:rsid w:val="3B3758F4"/>
    <w:rsid w:val="3FC02C02"/>
    <w:rsid w:val="42211B0D"/>
    <w:rsid w:val="425B205B"/>
    <w:rsid w:val="42620C8B"/>
    <w:rsid w:val="452C12D8"/>
    <w:rsid w:val="46424A0A"/>
    <w:rsid w:val="47791B90"/>
    <w:rsid w:val="489B7103"/>
    <w:rsid w:val="49DA6345"/>
    <w:rsid w:val="4AD33B7E"/>
    <w:rsid w:val="4DF83043"/>
    <w:rsid w:val="53861B26"/>
    <w:rsid w:val="592E6ADF"/>
    <w:rsid w:val="59560B9C"/>
    <w:rsid w:val="5A0E0056"/>
    <w:rsid w:val="5A5A0E8B"/>
    <w:rsid w:val="5AA46216"/>
    <w:rsid w:val="5B2054A0"/>
    <w:rsid w:val="5DE575ED"/>
    <w:rsid w:val="60F639A4"/>
    <w:rsid w:val="62CB7256"/>
    <w:rsid w:val="684142B0"/>
    <w:rsid w:val="69E920B3"/>
    <w:rsid w:val="6B3F7FE0"/>
    <w:rsid w:val="7119727E"/>
    <w:rsid w:val="73CA2DBC"/>
    <w:rsid w:val="73E00CBD"/>
    <w:rsid w:val="74453F48"/>
    <w:rsid w:val="78263CE6"/>
    <w:rsid w:val="7D4E027D"/>
    <w:rsid w:val="7DC53562"/>
    <w:rsid w:val="7EA64993"/>
    <w:rsid w:val="7EF0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120DE1C-112D-4A3D-86B2-DCB482B5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1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note text"/>
    <w:basedOn w:val="a"/>
    <w:qFormat/>
    <w:pPr>
      <w:snapToGrid w:val="0"/>
      <w:jc w:val="left"/>
    </w:pPr>
    <w:rPr>
      <w:sz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page number"/>
    <w:basedOn w:val="a0"/>
    <w:qFormat/>
  </w:style>
  <w:style w:type="character" w:styleId="aa">
    <w:name w:val="FollowedHyperlink"/>
    <w:basedOn w:val="a0"/>
    <w:qFormat/>
    <w:rPr>
      <w:color w:val="333333"/>
      <w:u w:val="none"/>
    </w:rPr>
  </w:style>
  <w:style w:type="character" w:styleId="ab">
    <w:name w:val="Hyperlink"/>
    <w:basedOn w:val="a0"/>
    <w:qFormat/>
    <w:rPr>
      <w:color w:val="202020"/>
      <w:sz w:val="18"/>
      <w:szCs w:val="18"/>
      <w:u w:val="none"/>
    </w:rPr>
  </w:style>
  <w:style w:type="character" w:styleId="ac">
    <w:name w:val="footnote reference"/>
    <w:basedOn w:val="a0"/>
    <w:qFormat/>
    <w:rPr>
      <w:vertAlign w:val="superscript"/>
    </w:rPr>
  </w:style>
  <w:style w:type="paragraph" w:customStyle="1" w:styleId="DefaultParagraphFontParaCharCharCharCharCharChar">
    <w:name w:val="Default Paragraph Font Para 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lang w:eastAsia="en-US"/>
    </w:rPr>
  </w:style>
  <w:style w:type="character" w:customStyle="1" w:styleId="Char1">
    <w:name w:val="页眉 Char"/>
    <w:basedOn w:val="a0"/>
    <w:link w:val="a6"/>
    <w:uiPriority w:val="99"/>
    <w:qFormat/>
    <w:rPr>
      <w:kern w:val="2"/>
      <w:sz w:val="18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65CF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1297</Characters>
  <Application>Microsoft Office Word</Application>
  <DocSecurity>0</DocSecurity>
  <Lines>10</Lines>
  <Paragraphs>3</Paragraphs>
  <ScaleCrop>false</ScaleCrop>
  <Company>Microsoft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“单项冠军”企业示范提升行动实施方案</dc:title>
  <dc:creator>kuangpy</dc:creator>
  <cp:lastModifiedBy>lenovo</cp:lastModifiedBy>
  <cp:revision>2</cp:revision>
  <cp:lastPrinted>2019-12-16T01:43:00Z</cp:lastPrinted>
  <dcterms:created xsi:type="dcterms:W3CDTF">2019-12-16T02:02:00Z</dcterms:created>
  <dcterms:modified xsi:type="dcterms:W3CDTF">2019-12-16T02:02:00Z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